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2BD290">
      <w:pPr>
        <w:pStyle w:val="2"/>
        <w:rPr>
          <w:rFonts w:hint="eastAsia"/>
        </w:rPr>
      </w:pPr>
      <w:r>
        <w:rPr>
          <w:rFonts w:hint="eastAsia" w:ascii="Times New Roman" w:hAnsi="Times New Roman" w:eastAsia="宋体" w:cs="Times New Roman"/>
        </w:rPr>
        <w:t>3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eastAsia="宋体" w:cs="Times New Roman"/>
        </w:rPr>
        <w:t>5</w:t>
      </w:r>
      <w:r>
        <w:rPr>
          <w:rFonts w:ascii="Times New Roman" w:hAnsi="Times New Roman" w:cs="Times New Roman"/>
        </w:rPr>
        <w:t>　奇妙的透镜</w:t>
      </w:r>
      <w:bookmarkStart w:id="0" w:name="_GoBack"/>
      <w:bookmarkEnd w:id="0"/>
    </w:p>
    <w:p w14:paraId="3EBED252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867410" cy="157480"/>
            <wp:effectExtent l="0" t="0" r="8890" b="13970"/>
            <wp:docPr id="91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9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67410" cy="15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CA1D85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物理观念：</w:t>
      </w:r>
    </w:p>
    <w:p w14:paraId="7501C896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(1)知道凸透镜和凹透镜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了解透镜相关的几个概念。</w:t>
      </w:r>
    </w:p>
    <w:p w14:paraId="3476AF55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(2)知道凸透镜对光线有会聚作用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凹透镜对光线有发散作用。能正确解释会聚和发散。</w:t>
      </w:r>
    </w:p>
    <w:p w14:paraId="3F892B04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科学思维：</w:t>
      </w:r>
    </w:p>
    <w:p w14:paraId="0CB14B57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(1)能通过所学的知识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正确判断两种透镜。</w:t>
      </w:r>
    </w:p>
    <w:p w14:paraId="6A451E68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(2)结合特殊光线作图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进一步理解透镜的相关概念及对光线的作用。</w:t>
      </w:r>
    </w:p>
    <w:p w14:paraId="41F476E8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3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科学探究：</w:t>
      </w:r>
    </w:p>
    <w:p w14:paraId="3480576E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经历观察透镜对光的作用和测量凸透镜焦距的实验过程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培养学生动手、动脑、观察、分析问题的能力。</w:t>
      </w:r>
    </w:p>
    <w:p w14:paraId="7F16F345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4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科学态度与责任：</w:t>
      </w:r>
    </w:p>
    <w:p w14:paraId="4A1C79B2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(1)通过区分凸透镜和凹透镜的过程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培养学生爱护光学仪器的好习惯。</w:t>
      </w:r>
    </w:p>
    <w:p w14:paraId="0AD08F2D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(2)通过探究性物理学习活动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使学生获得成功的愉悦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乐于参与物理学习活动。</w:t>
      </w:r>
    </w:p>
    <w:p w14:paraId="25FCAB01">
      <w:pPr>
        <w:pStyle w:val="3"/>
        <w:ind w:firstLine="420" w:firstLineChars="200"/>
        <w:jc w:val="both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867410" cy="157480"/>
            <wp:effectExtent l="0" t="0" r="8890" b="13970"/>
            <wp:docPr id="92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98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67410" cy="15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45F2DB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教学重点：透镜对光的作用和焦点、焦距的概念。</w:t>
      </w:r>
    </w:p>
    <w:p w14:paraId="21E4B002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教学难点：利用透镜的焦点画光路图。</w:t>
      </w:r>
    </w:p>
    <w:p w14:paraId="1DF08551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914400" cy="157480"/>
            <wp:effectExtent l="0" t="0" r="0" b="13970"/>
            <wp:docPr id="93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9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5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892CA9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透镜一组、光具座、光源、老花镜、近视镜、饮料瓶(无色透明、表面没有波</w:t>
      </w:r>
      <w:r>
        <w:rPr>
          <w:rFonts w:hint="eastAsia" w:ascii="Times New Roman" w:hAnsi="Times New Roman" w:cs="Times New Roman"/>
        </w:rPr>
        <w:t>纹、去底去瓶口上部)、香、火柴、实物投影仪、激光演示器、手电筒。</w:t>
      </w:r>
    </w:p>
    <w:p w14:paraId="06261013">
      <w:pPr>
        <w:pStyle w:val="3"/>
        <w:ind w:firstLine="420" w:firstLineChars="200"/>
        <w:jc w:val="both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3121660" cy="252095"/>
            <wp:effectExtent l="0" t="0" r="2540" b="14605"/>
            <wp:docPr id="94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10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21660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21C2C2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一、情景引入</w:t>
      </w:r>
    </w:p>
    <w:p w14:paraId="4B5FFC67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有一批旅行家乘船在海上航行。不巧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在海上遇到了狂风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把船吹到一座孤岛旁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旅行家们只好下船来到岛上。当时正是冬天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岛上冰天雪地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白茫茫的一片</w:t>
      </w:r>
      <w:r>
        <w:rPr>
          <w:rFonts w:hAnsi="宋体" w:cs="Times New Roman"/>
        </w:rPr>
        <w:t>……</w:t>
      </w:r>
    </w:p>
    <w:p w14:paraId="79C34CCC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旅行家们准备生火取暖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烧火煮饭。意外的问题出现了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火柴被海水浸湿了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打火机也丢了。同学们知道能用什么办法解决生火的问题吗？</w:t>
      </w:r>
    </w:p>
    <w:p w14:paraId="3289401E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学生交流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教师引导学生说出解决办法。</w:t>
      </w:r>
    </w:p>
    <w:p w14:paraId="34FC7AC0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拓展：早</w:t>
      </w:r>
      <w:r>
        <w:rPr>
          <w:rFonts w:hint="eastAsia" w:ascii="Times New Roman" w:hAnsi="Times New Roman" w:cs="Times New Roman"/>
        </w:rPr>
        <w:t>在我国晋代(公元</w:t>
      </w:r>
      <w:r>
        <w:rPr>
          <w:rFonts w:ascii="Times New Roman" w:hAnsi="Times New Roman" w:cs="Times New Roman"/>
        </w:rPr>
        <w:t>266年－公元420年)《博物志》中就有关于冰透镜的记载：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削冰令圆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举以向日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以艾承其影得火。</w:t>
      </w:r>
      <w:r>
        <w:rPr>
          <w:rFonts w:hAnsi="宋体" w:cs="Times New Roman"/>
        </w:rPr>
        <w:t>”</w:t>
      </w:r>
    </w:p>
    <w:p w14:paraId="41F0FD76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说明：冰透镜有聚光的作用。</w:t>
      </w:r>
    </w:p>
    <w:p w14:paraId="1859241E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二、新课教学</w:t>
      </w:r>
    </w:p>
    <w:p w14:paraId="5B697ED7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探究点一：凸透镜和凹透镜</w:t>
      </w:r>
    </w:p>
    <w:p w14:paraId="264274E2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透镜的种类及相关概念。</w:t>
      </w:r>
    </w:p>
    <w:p w14:paraId="7317996F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引导：同学们请观察透镜组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并借助于擦镜纸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摸一下透镜的边缘和中间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根据透镜的薄厚程度给透镜分类。讨论透镜能分几类？</w:t>
      </w:r>
    </w:p>
    <w:p w14:paraId="56E131E5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点评：透镜有两类。中间厚、边缘薄的叫凸透镜。中间薄、边缘厚的叫凹透镜。</w:t>
      </w:r>
    </w:p>
    <w:p w14:paraId="77C5291F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问题：下图透镜哪些是凹透镜？哪些是凸</w:t>
      </w:r>
      <w:r>
        <w:rPr>
          <w:rFonts w:hint="eastAsia" w:ascii="Times New Roman" w:hAnsi="Times New Roman" w:cs="Times New Roman"/>
        </w:rPr>
        <w:t>透镜？戴眼镜的同学请判断：近视镜是什么透镜？</w:t>
      </w:r>
    </w:p>
    <w:p w14:paraId="356632FD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245235" cy="488950"/>
            <wp:effectExtent l="0" t="0" r="12065" b="6350"/>
            <wp:docPr id="95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10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45235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B644ED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学生阅读教材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总结凸透镜和凹透镜的特点。</w:t>
      </w:r>
    </w:p>
    <w:p w14:paraId="61F25399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凸透镜：中间厚、边缘薄的透镜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如：远视镜片、照相机的镜头、投影仪的镜头、放大镜等。</w:t>
      </w:r>
    </w:p>
    <w:p w14:paraId="1E2A52D9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凹透镜：中间薄、边缘厚的透镜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如：近视镜片等。</w:t>
      </w:r>
    </w:p>
    <w:p w14:paraId="2E5180CE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引导学生观察凸透镜和凹透镜的示意图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了解研究透镜时常用的两个科学术语。</w:t>
      </w:r>
    </w:p>
    <w:p w14:paraId="53744A5C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光心：透镜的中心</w:t>
      </w:r>
      <w:r>
        <w:rPr>
          <w:rFonts w:hint="eastAsia"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。</w:t>
      </w:r>
    </w:p>
    <w:p w14:paraId="03EF19C8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主光轴：通过光心</w:t>
      </w:r>
      <w:r>
        <w:rPr>
          <w:rFonts w:hint="eastAsia"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和球面球心</w:t>
      </w:r>
      <w:r>
        <w:rPr>
          <w:rFonts w:hint="eastAsia"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的直线叫主光轴。</w:t>
      </w:r>
    </w:p>
    <w:p w14:paraId="43CF64F3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探究点二：透镜对光的作用</w:t>
      </w:r>
    </w:p>
    <w:p w14:paraId="595FF1F6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演示活动：如图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将平行光分别照射到</w:t>
      </w:r>
      <w:r>
        <w:rPr>
          <w:rFonts w:hint="eastAsia" w:ascii="Times New Roman" w:hAnsi="Times New Roman" w:cs="Times New Roman"/>
        </w:rPr>
        <w:t>凸透镜和凹透镜上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观察这两种透镜对光的作用有什么不同？</w:t>
      </w:r>
    </w:p>
    <w:p w14:paraId="2EA78544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2743200" cy="851535"/>
            <wp:effectExtent l="0" t="0" r="0" b="5715"/>
            <wp:docPr id="96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10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851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762061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结论：凸透镜对光有会聚作用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所以也叫会聚透镜。凹透镜对光有发散作用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所以也叫发散透镜。</w:t>
      </w:r>
    </w:p>
    <w:p w14:paraId="7377B9C4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探究点三：透镜的焦点和焦距</w:t>
      </w:r>
    </w:p>
    <w:p w14:paraId="3B8A76B2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概念建立</w:t>
      </w:r>
    </w:p>
    <w:p w14:paraId="5BAEC4C1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射到地面的太阳光是相互平行的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叫作平行光。凸透镜能使平行于主光轴的光会聚在一点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这个点叫作焦点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用字母“</w:t>
      </w:r>
      <w:r>
        <w:rPr>
          <w:rFonts w:hint="eastAsia" w:ascii="Times New Roman" w:hAnsi="Times New Roman" w:cs="Times New Roman"/>
          <w:i/>
        </w:rPr>
        <w:t>F</w:t>
      </w:r>
      <w:r>
        <w:rPr>
          <w:rFonts w:hint="eastAsia"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表示；焦点到光心的距离叫作焦距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用字母“</w:t>
      </w:r>
      <w:r>
        <w:rPr>
          <w:rFonts w:hint="eastAsia" w:ascii="Times New Roman" w:hAnsi="Times New Roman" w:cs="Times New Roman"/>
          <w:i/>
        </w:rPr>
        <w:t>f</w:t>
      </w:r>
      <w:r>
        <w:rPr>
          <w:rFonts w:hint="eastAsia"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表示。</w:t>
      </w:r>
    </w:p>
    <w:p w14:paraId="78ACE654">
      <w:pPr>
        <w:pStyle w:val="3"/>
        <w:ind w:firstLine="420" w:firstLineChars="200"/>
        <w:jc w:val="center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2191385" cy="741045"/>
            <wp:effectExtent l="0" t="0" r="18415" b="1905"/>
            <wp:docPr id="97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10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91385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DF25D7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凹透镜使平行于主光轴的光线</w:t>
      </w:r>
      <w:r>
        <w:rPr>
          <w:rFonts w:hint="eastAsia" w:ascii="Times New Roman" w:hAnsi="Times New Roman" w:cs="Times New Roman"/>
        </w:rPr>
        <w:t>发散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它没有实焦点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但通过凹透镜的光反向延长也可以交在主光轴上一点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这点是凹透镜的虚焦点。</w:t>
      </w:r>
    </w:p>
    <w:p w14:paraId="08A6F23D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说明：一般透镜两侧各有一个焦点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两侧焦距相等。</w:t>
      </w:r>
    </w:p>
    <w:p w14:paraId="41C8733E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测量凸透镜的焦距</w:t>
      </w:r>
    </w:p>
    <w:p w14:paraId="64CDDC54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取两块不同的凸透镜。先将一块凸透镜置于光具座上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用手电筒的光水平照射凸透镜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再移动光屏找到光的会聚点。为了提高实验的准确度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可进行多次测量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将测得的焦距记录在表中。换另一块凸透镜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重复上述步骤。</w:t>
      </w:r>
    </w:p>
    <w:tbl>
      <w:tblPr>
        <w:tblStyle w:val="6"/>
        <w:tblW w:w="57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1"/>
        <w:gridCol w:w="501"/>
        <w:gridCol w:w="501"/>
        <w:gridCol w:w="501"/>
        <w:gridCol w:w="501"/>
        <w:gridCol w:w="501"/>
        <w:gridCol w:w="1026"/>
      </w:tblGrid>
      <w:tr w14:paraId="798C1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81" w:type="dxa"/>
            <w:noWrap w:val="0"/>
            <w:vAlign w:val="center"/>
          </w:tcPr>
          <w:p w14:paraId="3D87AE84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序号</w:t>
            </w:r>
          </w:p>
        </w:tc>
        <w:tc>
          <w:tcPr>
            <w:tcW w:w="501" w:type="dxa"/>
            <w:noWrap w:val="0"/>
            <w:vAlign w:val="center"/>
          </w:tcPr>
          <w:p w14:paraId="46664EE0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1" w:type="dxa"/>
            <w:noWrap w:val="0"/>
            <w:vAlign w:val="center"/>
          </w:tcPr>
          <w:p w14:paraId="55CEAAF6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1" w:type="dxa"/>
            <w:noWrap w:val="0"/>
            <w:vAlign w:val="center"/>
          </w:tcPr>
          <w:p w14:paraId="12C709E5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1" w:type="dxa"/>
            <w:noWrap w:val="0"/>
            <w:vAlign w:val="center"/>
          </w:tcPr>
          <w:p w14:paraId="015AF57F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1" w:type="dxa"/>
            <w:noWrap w:val="0"/>
            <w:vAlign w:val="center"/>
          </w:tcPr>
          <w:p w14:paraId="29EEA01B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6" w:type="dxa"/>
            <w:noWrap w:val="0"/>
            <w:vAlign w:val="center"/>
          </w:tcPr>
          <w:p w14:paraId="68EFD522">
            <w:pPr>
              <w:pStyle w:val="3"/>
              <w:jc w:val="center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平均值</w:t>
            </w:r>
          </w:p>
        </w:tc>
      </w:tr>
      <w:tr w14:paraId="7098C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81" w:type="dxa"/>
            <w:noWrap w:val="0"/>
            <w:vAlign w:val="center"/>
          </w:tcPr>
          <w:p w14:paraId="0B04E645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凸透镜1的焦距/cm</w:t>
            </w:r>
          </w:p>
        </w:tc>
        <w:tc>
          <w:tcPr>
            <w:tcW w:w="501" w:type="dxa"/>
            <w:noWrap w:val="0"/>
            <w:vAlign w:val="center"/>
          </w:tcPr>
          <w:p w14:paraId="456A38C1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501" w:type="dxa"/>
            <w:noWrap w:val="0"/>
            <w:vAlign w:val="center"/>
          </w:tcPr>
          <w:p w14:paraId="509575FB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501" w:type="dxa"/>
            <w:noWrap w:val="0"/>
            <w:vAlign w:val="center"/>
          </w:tcPr>
          <w:p w14:paraId="00760EE5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501" w:type="dxa"/>
            <w:noWrap w:val="0"/>
            <w:vAlign w:val="center"/>
          </w:tcPr>
          <w:p w14:paraId="6EBBE485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501" w:type="dxa"/>
            <w:noWrap w:val="0"/>
            <w:vAlign w:val="center"/>
          </w:tcPr>
          <w:p w14:paraId="479284E7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1026" w:type="dxa"/>
            <w:noWrap w:val="0"/>
            <w:vAlign w:val="center"/>
          </w:tcPr>
          <w:p w14:paraId="5EFA7A42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</w:tr>
      <w:tr w14:paraId="66C57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81" w:type="dxa"/>
            <w:noWrap w:val="0"/>
            <w:vAlign w:val="center"/>
          </w:tcPr>
          <w:p w14:paraId="4CDD07E7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凸透镜2的焦距/cm</w:t>
            </w:r>
          </w:p>
        </w:tc>
        <w:tc>
          <w:tcPr>
            <w:tcW w:w="501" w:type="dxa"/>
            <w:noWrap w:val="0"/>
            <w:vAlign w:val="center"/>
          </w:tcPr>
          <w:p w14:paraId="50E4065D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501" w:type="dxa"/>
            <w:noWrap w:val="0"/>
            <w:vAlign w:val="center"/>
          </w:tcPr>
          <w:p w14:paraId="398F9FC8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501" w:type="dxa"/>
            <w:noWrap w:val="0"/>
            <w:vAlign w:val="center"/>
          </w:tcPr>
          <w:p w14:paraId="509E99BA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501" w:type="dxa"/>
            <w:noWrap w:val="0"/>
            <w:vAlign w:val="center"/>
          </w:tcPr>
          <w:p w14:paraId="428811BB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501" w:type="dxa"/>
            <w:noWrap w:val="0"/>
            <w:vAlign w:val="center"/>
          </w:tcPr>
          <w:p w14:paraId="7DC9D93C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1026" w:type="dxa"/>
            <w:noWrap w:val="0"/>
            <w:vAlign w:val="center"/>
          </w:tcPr>
          <w:p w14:paraId="57F29B86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</w:tr>
    </w:tbl>
    <w:p w14:paraId="72DB8CC6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问题：用这种方法测量焦距准确吗？影响测量准确度的主要因素有哪些？</w:t>
      </w:r>
    </w:p>
    <w:p w14:paraId="15FF8458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结论：这种测量方法比较准确。影响测量准确度的因素有：手电筒的光不是平行的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光具座的读数等。</w:t>
      </w:r>
    </w:p>
    <w:p w14:paraId="406A1E88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拓展：过光心的光线经透镜后传播方向不改变。如下图：</w:t>
      </w:r>
    </w:p>
    <w:p w14:paraId="36B83CE7">
      <w:pPr>
        <w:pStyle w:val="3"/>
        <w:ind w:firstLine="420" w:firstLineChars="200"/>
        <w:jc w:val="center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2396490" cy="535940"/>
            <wp:effectExtent l="0" t="0" r="3810" b="16510"/>
            <wp:docPr id="98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10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396490" cy="535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723163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根据折射时光路可逆知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经过凸透镜焦点的光经凸透镜后平行于主光轴射出；射向异侧焦点的光经凹透镜后平行于主光轴射出。如下图：</w:t>
      </w:r>
    </w:p>
    <w:p w14:paraId="65811A79">
      <w:pPr>
        <w:pStyle w:val="3"/>
        <w:ind w:firstLine="420" w:firstLineChars="200"/>
        <w:jc w:val="center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2553970" cy="535940"/>
            <wp:effectExtent l="0" t="0" r="17780" b="16510"/>
            <wp:docPr id="99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10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53970" cy="535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FFA056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板书设计</w:t>
      </w:r>
    </w:p>
    <w:p w14:paraId="45A53AFD">
      <w:pPr>
        <w:pStyle w:val="3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hint="eastAsia" w:ascii="Times New Roman" w:hAnsi="Times New Roman" w:eastAsia="黑体" w:cs="Times New Roman"/>
        </w:rPr>
        <w:t>3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eastAsia="黑体" w:cs="Times New Roman"/>
        </w:rPr>
        <w:t>5</w:t>
      </w:r>
      <w:r>
        <w:rPr>
          <w:rFonts w:ascii="Times New Roman" w:hAnsi="Times New Roman" w:eastAsia="黑体" w:cs="Times New Roman"/>
        </w:rPr>
        <w:t>　奇妙的透镜</w:t>
      </w:r>
    </w:p>
    <w:p w14:paraId="3E939281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透镜的分类</w:t>
      </w:r>
    </w:p>
    <w:p w14:paraId="0E5C0BC4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中间比边缘厚的透镜叫凸透镜。</w:t>
      </w:r>
    </w:p>
    <w:p w14:paraId="1DF6C356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中间比边缘薄的透镜叫凹透镜。</w:t>
      </w:r>
    </w:p>
    <w:p w14:paraId="370A8C23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透镜对光的作用</w:t>
      </w:r>
    </w:p>
    <w:p w14:paraId="2BF4BFC6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(1)凸透镜对光有会聚作用。</w:t>
      </w:r>
    </w:p>
    <w:p w14:paraId="179843DB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(2)凹透镜对光有发散作用。</w:t>
      </w:r>
    </w:p>
    <w:p w14:paraId="160944ED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3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关于透镜的几个重要名词</w:t>
      </w:r>
    </w:p>
    <w:p w14:paraId="37C09203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光心、主光轴、焦点、焦距。</w:t>
      </w:r>
    </w:p>
    <w:p w14:paraId="1ED095BB">
      <w:pPr>
        <w:pStyle w:val="3"/>
        <w:ind w:firstLine="420" w:firstLineChars="200"/>
        <w:jc w:val="both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3121660" cy="252095"/>
            <wp:effectExtent l="0" t="0" r="2540" b="14605"/>
            <wp:docPr id="100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10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21660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4026B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实验是物理的重要基础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做好演示实验尤其重要。在讲到透镜对光的作用时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我做了两个演示实验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分别是凸透镜和凹透镜对光的作用。要是演示实验能够做好的话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我想对学生的视觉感受更</w:t>
      </w:r>
      <w:r>
        <w:rPr>
          <w:rFonts w:hint="eastAsia" w:ascii="Times New Roman" w:hAnsi="Times New Roman" w:cs="Times New Roman"/>
        </w:rPr>
        <w:t>直观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效果也许会好。所以说做好实验在物理教学中非常重要。</w:t>
      </w:r>
    </w:p>
    <w:p w14:paraId="45CDD8C6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D528A7">
    <w:pPr>
      <w:pStyle w:val="5"/>
      <w:rPr>
        <w:rFonts w:hint="eastAsia"/>
      </w:rPr>
    </w:pPr>
    <w:r>
      <w:rPr>
        <w:rFonts w:hint="eastAsia"/>
      </w:rPr>
      <w:t>梯田文化    教辅专家                               《课堂点睛》 《课堂内外》 《中考新航线》</w:t>
    </w:r>
  </w:p>
  <w:p w14:paraId="42F93C47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  <w:docVar w:name="KSO_WPS_MARK_KEY" w:val="b79a8efa-9ede-4cfa-a47d-f6c8a7ca07c7"/>
  </w:docVars>
  <w:rsids>
    <w:rsidRoot w:val="65BE2313"/>
    <w:rsid w:val="25884628"/>
    <w:rsid w:val="65BE2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nhideWhenUsed/>
    <w:qFormat/>
    <w:uiPriority w:val="99"/>
    <w:rPr>
      <w:rFonts w:hAnsi="Courier New" w:cs="Courier New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&#37325;&#38590;&#28857;.TIF" TargetMode="Externa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1694</Words>
  <Characters>1720</Characters>
  <Lines>0</Lines>
  <Paragraphs>0</Paragraphs>
  <TotalTime>0</TotalTime>
  <ScaleCrop>false</ScaleCrop>
  <LinksUpToDate>false</LinksUpToDate>
  <CharactersWithSpaces>1722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2024-07-19T08:23:00Z</dcterms:created>
  <dc:creator>虾仁猪心</dc:creator>
  <cp:lastModifiedBy>Administrator</cp:lastModifiedBy>
  <dcterms:modified xsi:type="dcterms:W3CDTF">2024-09-04T06:23:04Z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66993FB793764AC8843C146F16E2EC11_11</vt:lpwstr>
  </property>
</Properties>
</file>